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F" w:rsidRDefault="005D5941" w:rsidP="000F32FF">
      <w:pPr>
        <w:jc w:val="right"/>
        <w:rPr>
          <w:rFonts w:ascii="Bookman Old Style" w:hAnsi="Bookman Old Style"/>
          <w:noProof/>
          <w:lang w:eastAsia="pl-PL"/>
        </w:rPr>
      </w:pPr>
      <w:r w:rsidRPr="00940F48">
        <w:rPr>
          <w:rFonts w:ascii="Bookman Old Style" w:hAnsi="Bookman Old Style"/>
          <w:noProof/>
          <w:lang w:eastAsia="pl-PL"/>
        </w:rPr>
        <w:t>Załącznik nr 4</w:t>
      </w:r>
    </w:p>
    <w:p w:rsidR="00940F48" w:rsidRDefault="00940F48" w:rsidP="000F32FF">
      <w:pPr>
        <w:jc w:val="right"/>
        <w:rPr>
          <w:rFonts w:ascii="Bookman Old Style" w:hAnsi="Bookman Old Style"/>
          <w:noProof/>
          <w:lang w:eastAsia="pl-PL"/>
        </w:rPr>
      </w:pPr>
    </w:p>
    <w:p w:rsidR="00940F48" w:rsidRPr="00940F48" w:rsidRDefault="00940F48" w:rsidP="000F32FF">
      <w:pPr>
        <w:jc w:val="right"/>
        <w:rPr>
          <w:rFonts w:ascii="Bookman Old Style" w:hAnsi="Bookman Old Style"/>
          <w:noProof/>
          <w:lang w:eastAsia="pl-PL"/>
        </w:rPr>
      </w:pPr>
    </w:p>
    <w:p w:rsidR="000F32FF" w:rsidRPr="00940F48" w:rsidRDefault="000F32FF" w:rsidP="000F32FF">
      <w:pPr>
        <w:jc w:val="center"/>
        <w:rPr>
          <w:rFonts w:ascii="Bookman Old Style" w:hAnsi="Bookman Old Style"/>
          <w:noProof/>
          <w:sz w:val="24"/>
          <w:szCs w:val="24"/>
          <w:lang w:eastAsia="pl-PL"/>
        </w:rPr>
      </w:pPr>
      <w:r w:rsidRPr="00940F48">
        <w:rPr>
          <w:rFonts w:ascii="Bookman Old Style" w:hAnsi="Bookman Old Style"/>
          <w:noProof/>
          <w:sz w:val="24"/>
          <w:szCs w:val="24"/>
          <w:lang w:eastAsia="pl-PL"/>
        </w:rPr>
        <w:t>OPIS PRÓB MIĘDZYNARODOWEGO TESTU SPRAWNOŚCI FIZYCZNEJ DLA UCZNIÓW KLASY SPORTOWEJ PIERWSZEGO ETAPU SZKOLENIA PIŁKARZY RĘCZNYCH</w:t>
      </w:r>
    </w:p>
    <w:p w:rsidR="000F32FF" w:rsidRPr="00940F48" w:rsidRDefault="000F32FF" w:rsidP="000F32FF">
      <w:pPr>
        <w:jc w:val="center"/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0F32FF" w:rsidRPr="00940F48" w:rsidRDefault="000F32FF" w:rsidP="000F32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eastAsia="pl-PL"/>
        </w:rPr>
      </w:pPr>
      <w:r w:rsidRPr="00940F48">
        <w:rPr>
          <w:rFonts w:ascii="Bookman Old Style" w:hAnsi="Bookman Old Style"/>
          <w:noProof/>
          <w:sz w:val="24"/>
          <w:szCs w:val="24"/>
          <w:lang w:eastAsia="pl-PL"/>
        </w:rPr>
        <w:t>Próba szybkości</w:t>
      </w:r>
    </w:p>
    <w:p w:rsidR="000F32FF" w:rsidRPr="00940F48" w:rsidRDefault="000F32FF" w:rsidP="000F32FF">
      <w:pPr>
        <w:pStyle w:val="Akapitzlist"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0F32FF" w:rsidRPr="00940F48" w:rsidRDefault="000F32FF" w:rsidP="000F32FF">
      <w:pPr>
        <w:pStyle w:val="Akapitzlist"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eastAsia="pl-PL"/>
        </w:rPr>
      </w:pPr>
      <w:r w:rsidRPr="00940F48">
        <w:rPr>
          <w:rFonts w:ascii="Bookman Old Style" w:hAnsi="Bookman Old Style"/>
          <w:noProof/>
          <w:sz w:val="24"/>
          <w:szCs w:val="24"/>
          <w:lang w:eastAsia="pl-PL"/>
        </w:rPr>
        <w:t>Wykonanie: na komendę „na miejsca” badany ustawia się przed linią startu w pozycji wykrocznej, na sygnał gwizdkiem wybiega, starając się pokonać dystans 50m (2x25m) w jak najkrótszym czasie.</w:t>
      </w:r>
    </w:p>
    <w:p w:rsidR="000F32FF" w:rsidRPr="00940F48" w:rsidRDefault="000F32FF" w:rsidP="000F32FF">
      <w:pPr>
        <w:pStyle w:val="Akapitzlist"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0F32FF" w:rsidRPr="00940F48" w:rsidRDefault="000F32FF" w:rsidP="000F32FF">
      <w:pPr>
        <w:pStyle w:val="Akapitzlist"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eastAsia="pl-PL"/>
        </w:rPr>
      </w:pPr>
      <w:r w:rsidRPr="00940F48">
        <w:rPr>
          <w:rFonts w:ascii="Bookman Old Style" w:hAnsi="Bookman Old Style"/>
          <w:noProof/>
          <w:sz w:val="24"/>
          <w:szCs w:val="24"/>
          <w:lang w:eastAsia="pl-PL"/>
        </w:rPr>
        <w:t>Ocena: liczy się lepszy czas z dwóch biegów mierzony z dkoładnością do 0,1s.</w:t>
      </w:r>
    </w:p>
    <w:p w:rsidR="00216820" w:rsidRDefault="000F32FF">
      <w:r>
        <w:rPr>
          <w:noProof/>
          <w:lang w:eastAsia="pl-PL"/>
        </w:rPr>
        <w:drawing>
          <wp:inline distT="0" distB="0" distL="0" distR="0">
            <wp:extent cx="4038600" cy="1209675"/>
            <wp:effectExtent l="19050" t="0" r="0" b="0"/>
            <wp:docPr id="1" name="Obraz 1" descr="http://3.bp.blogspot.com/-lscATnzK-AQ/T1tSVfrnYdI/AAAAAAAAARs/krEFjpkyDOA/s1600/skanowani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scATnzK-AQ/T1tSVfrnYdI/AAAAAAAAARs/krEFjpkyDOA/s1600/skanowanie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19" cy="121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FF" w:rsidRPr="00940F48" w:rsidRDefault="000F32FF" w:rsidP="008243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0F48">
        <w:rPr>
          <w:rFonts w:ascii="Bookman Old Style" w:hAnsi="Bookman Old Style"/>
          <w:sz w:val="24"/>
          <w:szCs w:val="24"/>
        </w:rPr>
        <w:t>Próba skoczności (mocy) (skok w dal z miejsca)</w:t>
      </w:r>
    </w:p>
    <w:p w:rsidR="000F32FF" w:rsidRPr="00940F48" w:rsidRDefault="000F32FF" w:rsidP="008243CA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F32FF" w:rsidRPr="00940F48" w:rsidRDefault="000F32FF" w:rsidP="008243CA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0F48">
        <w:rPr>
          <w:rFonts w:ascii="Bookman Old Style" w:hAnsi="Bookman Old Style"/>
          <w:sz w:val="24"/>
          <w:szCs w:val="24"/>
        </w:rPr>
        <w:t>Wykonanie: badany staje w małym rozkroku z ustawionymi równolegle stopami przed wyznaczoną linią – lekkie pochylenie tułowia, ugięcie nóg z równoczesnym zamachem ramion dołem w tył – wymach ramion w przód – energiczne odbicie obunóż od podłoża i skok jak najdalej.</w:t>
      </w:r>
    </w:p>
    <w:p w:rsidR="000F32FF" w:rsidRPr="00940F48" w:rsidRDefault="000F32FF" w:rsidP="008243CA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F32FF" w:rsidRPr="00940F48" w:rsidRDefault="000F32FF" w:rsidP="008243CA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0F48">
        <w:rPr>
          <w:rFonts w:ascii="Bookman Old Style" w:hAnsi="Bookman Old Style"/>
          <w:sz w:val="24"/>
          <w:szCs w:val="24"/>
        </w:rPr>
        <w:t>Ocena: z trzech skoków mierzonych do najbliższego śladu pozostawionego przez piętę ustala się najdłuższy (w cm).</w:t>
      </w:r>
    </w:p>
    <w:p w:rsidR="000F32FF" w:rsidRDefault="000F32FF" w:rsidP="000F32FF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3924300" cy="1685925"/>
            <wp:effectExtent l="19050" t="0" r="0" b="0"/>
            <wp:docPr id="4" name="Obraz 4" descr="http://2.bp.blogspot.com/-0knZKToe4-8/T1tScIVh9hI/AAAAAAAAAR0/vlgTc84MdLI/s1600/skanowani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0knZKToe4-8/T1tScIVh9hI/AAAAAAAAAR0/vlgTc84MdLI/s1600/skanowanie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03" cy="16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48" w:rsidRDefault="00940F48" w:rsidP="008243CA">
      <w:pPr>
        <w:pStyle w:val="Akapitzlist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794DF8" w:rsidRPr="00940F48" w:rsidRDefault="00794DF8" w:rsidP="008243CA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3A.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Próba siły (zwis na ugiętych ramionach)</w:t>
      </w:r>
    </w:p>
    <w:p w:rsidR="00794DF8" w:rsidRPr="00940F48" w:rsidRDefault="00794DF8" w:rsidP="008243CA">
      <w:pPr>
        <w:pStyle w:val="Akapitzlist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94DF8" w:rsidRPr="00940F48" w:rsidRDefault="00794DF8" w:rsidP="008243CA">
      <w:pPr>
        <w:pStyle w:val="Akapitzlist"/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Wykonanie: badany stojąc na podwyższeniu, chwyta drążek nachwytem tak, aby ramiona były ugięte w stawach łokciowych,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a broda znajdowała się nad drążkiem, nie dotykając go w czasie próby.</w:t>
      </w:r>
    </w:p>
    <w:p w:rsidR="00794DF8" w:rsidRPr="00940F48" w:rsidRDefault="00794DF8" w:rsidP="008243CA">
      <w:pPr>
        <w:pStyle w:val="Akapitzlist"/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Ocena: mierzy się czas zwisu w sekundach od chwili usunięcia spod nóg podwyższenia.</w:t>
      </w:r>
    </w:p>
    <w:p w:rsidR="00794DF8" w:rsidRDefault="00794DF8" w:rsidP="00794DF8">
      <w:pPr>
        <w:pStyle w:val="Akapitzlist"/>
        <w:spacing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95750" cy="1702887"/>
            <wp:effectExtent l="19050" t="0" r="0" b="0"/>
            <wp:docPr id="7" name="Obraz 7" descr="http://3.bp.blogspot.com/-N7FKF3pfQ_c/T1tSqz7dPUI/AAAAAAAAASE/02WPJQMXge0/s1600/skanowanie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N7FKF3pfQ_c/T1tSqz7dPUI/AAAAAAAAASE/02WPJQMXge0/s1600/skanowanie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96" cy="170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F8" w:rsidRPr="00940F48" w:rsidRDefault="00794DF8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3B.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Podciąganie w zwisie na ramionach</w:t>
      </w:r>
    </w:p>
    <w:p w:rsidR="002617EA" w:rsidRPr="00940F48" w:rsidRDefault="002617EA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Wykonanie: chwyt drążka nachwytem na szerokości barków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 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(z podskoku lub z podwyższenia) – zwis – na sygnał podciąganie ciała tak wysoko, by broda znalazła się nad drążkiem – powrót do zwisu,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w którym nie można pozostać dłużej niż 2 sekundy.</w:t>
      </w:r>
    </w:p>
    <w:p w:rsidR="002617EA" w:rsidRPr="00940F48" w:rsidRDefault="002617EA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2617EA" w:rsidRPr="00940F48" w:rsidRDefault="002617EA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Ocena: liczba pełnych podciągnięć.</w:t>
      </w:r>
    </w:p>
    <w:p w:rsidR="002617EA" w:rsidRDefault="002617EA" w:rsidP="002617EA">
      <w:pPr>
        <w:pStyle w:val="Akapitzlist"/>
        <w:spacing w:line="360" w:lineRule="auto"/>
        <w:ind w:left="709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82000" cy="1409936"/>
            <wp:effectExtent l="19050" t="0" r="0" b="0"/>
            <wp:docPr id="10" name="Obraz 10" descr="http://2.bp.blogspot.com/-oS18PDyrjnE/T1tSxSbUXXI/AAAAAAAAASM/Gkx7MzidcsE/s1600/skanowani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oS18PDyrjnE/T1tSxSbUXXI/AAAAAAAAASM/Gkx7MzidcsE/s1600/skanowanie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140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EA" w:rsidRPr="00940F48" w:rsidRDefault="002617EA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4.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Próba zwinności (bieg wahadłowy 4x10m)</w:t>
      </w:r>
    </w:p>
    <w:p w:rsidR="002617EA" w:rsidRPr="00940F48" w:rsidRDefault="002617EA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2617EA" w:rsidRPr="00940F48" w:rsidRDefault="002617EA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Wykonanie: przygotowanie miejsca próby z</w:t>
      </w:r>
      <w:r w:rsidR="004F16D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dwiema liniami odległymi od Siebie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o 10 metrów z zaznaczonymi na nich zewnętrznie półkolami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 promieniu 50 cm. Wysoki start w półkolu przed linią 1 – bieg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do drugiego półkola na linii 2, w którym są dwa klocki (RINGA) – zabranie jednego klocka (RINGA) – bieg z nim z powrotem na linię startu – położenie klocka (RINGA) w półkolu – bieg po drugi klocek (RINGO) – powrót i położenie klocka (RINGA) w półkolu przed linią 1.</w:t>
      </w:r>
    </w:p>
    <w:p w:rsidR="002617EA" w:rsidRPr="00940F48" w:rsidRDefault="002617EA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41D09" w:rsidRPr="00940F48" w:rsidRDefault="00441D09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Ocena: z dwóch prób należy wpisać lepszy wynik z dokładnością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do </w:t>
      </w:r>
      <w:r w:rsid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0,1 s.</w:t>
      </w:r>
    </w:p>
    <w:p w:rsidR="00441D09" w:rsidRDefault="00441D09" w:rsidP="002617EA">
      <w:pPr>
        <w:pStyle w:val="Akapitzlist"/>
        <w:spacing w:line="360" w:lineRule="auto"/>
        <w:ind w:left="709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81400" cy="1762125"/>
            <wp:effectExtent l="19050" t="0" r="0" b="0"/>
            <wp:docPr id="13" name="Obraz 13" descr="http://2.bp.blogspot.com/-b1od95M7x-k/T1tS4Hc6_bI/AAAAAAAAASU/Jc6FqlJrEAU/s1600/skanowani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b1od95M7x-k/T1tS4Hc6_bI/AAAAAAAAASU/Jc6FqlJrEAU/s1600/skanowanie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02" cy="176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9" w:rsidRPr="00940F48" w:rsidRDefault="00441D09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5.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Siady z leżenia na plecach w czasie 30 s.</w:t>
      </w:r>
    </w:p>
    <w:p w:rsidR="00441D09" w:rsidRPr="00940F48" w:rsidRDefault="00441D09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41D09" w:rsidRPr="00940F48" w:rsidRDefault="00441D09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Wykonanie: w leżeniu na plecach nogi ugięte w kolanach pod kątem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90 stopni, stopy rozstawione na odległość 30cm od siebie, ręce splecione palcami i ułożone pod głową – partner w klęku między stopami leżącego przyciska je do materaca – leżący na sygnał wykonuje siad, dotyka łokciami kolan i natychmiast powraca do leżenia tak, </w:t>
      </w:r>
      <w:r w:rsidR="00F97AC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by umożliwić splecionym palcom kontakt z podłożem i znowu wykonuje siad bez odpychania się łokciami od materaca.</w:t>
      </w:r>
    </w:p>
    <w:p w:rsidR="00441D09" w:rsidRPr="00940F48" w:rsidRDefault="00441D09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41D09" w:rsidRPr="00940F48" w:rsidRDefault="00441D09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Ocena: liczba poprawnych siadów wykonanych w czasie 30 s.</w:t>
      </w:r>
    </w:p>
    <w:p w:rsidR="00441D09" w:rsidRDefault="00441D09" w:rsidP="00441D09">
      <w:pPr>
        <w:pStyle w:val="Akapitzlist"/>
        <w:spacing w:line="360" w:lineRule="auto"/>
        <w:ind w:left="709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82000" cy="1146488"/>
            <wp:effectExtent l="19050" t="0" r="0" b="0"/>
            <wp:docPr id="16" name="Obraz 16" descr="http://2.bp.blogspot.com/-JCNyVV9oZ6Y/T1tS9Qexx1I/AAAAAAAAASc/cKm58lXwdRI/s1600/skanowanie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JCNyVV9oZ6Y/T1tS9Qexx1I/AAAAAAAAASc/cKm58lXwdRI/s1600/skanowanie0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114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9" w:rsidRPr="00940F48" w:rsidRDefault="00441D09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6.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Próba gibkości</w:t>
      </w:r>
    </w:p>
    <w:p w:rsidR="00441D09" w:rsidRPr="00940F48" w:rsidRDefault="00441D09" w:rsidP="008243CA">
      <w:pPr>
        <w:pStyle w:val="Akapitzlist"/>
        <w:spacing w:line="36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41D09" w:rsidRDefault="00441D09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Wykonanie: badany staje na podwyższeniu tak, aby palce stóp były równo z</w:t>
      </w:r>
      <w:r w:rsidR="008243CA"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krawędzią, stopy złączone, nogi proste w kolanach – z tej pozycji skłon w dół tak, aby dosięgnąć palcami jak najniżej podziałki centymetrowej poniżej krawędzi taboretu – utrzymanie tej pozycji przez 2 s.</w:t>
      </w:r>
    </w:p>
    <w:p w:rsidR="00940F48" w:rsidRPr="00940F48" w:rsidRDefault="00940F48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41D09" w:rsidRPr="00940F48" w:rsidRDefault="00441D09" w:rsidP="008243CA">
      <w:pPr>
        <w:pStyle w:val="Akapitzlist"/>
        <w:spacing w:line="360" w:lineRule="auto"/>
        <w:ind w:left="709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40F48">
        <w:rPr>
          <w:rFonts w:ascii="Bookman Old Style" w:eastAsia="Times New Roman" w:hAnsi="Bookman Old Style" w:cs="Arial"/>
          <w:sz w:val="24"/>
          <w:szCs w:val="24"/>
          <w:lang w:eastAsia="pl-PL"/>
        </w:rPr>
        <w:t>Ocena: zapisanie najlepszego wyniku (w cm) z dwóch kolejnych skłonów.</w:t>
      </w:r>
    </w:p>
    <w:p w:rsidR="00441D09" w:rsidRDefault="008243CA" w:rsidP="00441D09">
      <w:pPr>
        <w:pStyle w:val="Akapitzlist"/>
        <w:spacing w:line="360" w:lineRule="auto"/>
        <w:ind w:left="709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81475" cy="2181225"/>
            <wp:effectExtent l="19050" t="0" r="0" b="0"/>
            <wp:docPr id="19" name="Obraz 19" descr="http://2.bp.blogspot.com/-_OjpXlrmRgk/T1tTFRnM2jI/AAAAAAAAASk/iFH-x9rLq-k/s1600/skanowani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_OjpXlrmRgk/T1tTFRnM2jI/AAAAAAAAASk/iFH-x9rLq-k/s1600/skanowanie00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48" cy="21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F8" w:rsidRDefault="00794DF8" w:rsidP="00794DF8">
      <w:pPr>
        <w:pStyle w:val="Akapitzlist"/>
        <w:spacing w:line="360" w:lineRule="auto"/>
        <w:rPr>
          <w:rFonts w:eastAsia="Times New Roman" w:cs="Arial"/>
          <w:sz w:val="24"/>
          <w:szCs w:val="24"/>
          <w:lang w:eastAsia="pl-PL"/>
        </w:rPr>
      </w:pPr>
    </w:p>
    <w:p w:rsidR="00794DF8" w:rsidRDefault="00794DF8" w:rsidP="00794DF8">
      <w:pPr>
        <w:pStyle w:val="Akapitzlist"/>
        <w:spacing w:line="360" w:lineRule="auto"/>
        <w:rPr>
          <w:rFonts w:eastAsia="Times New Roman" w:cs="Arial"/>
          <w:sz w:val="24"/>
          <w:szCs w:val="24"/>
          <w:lang w:eastAsia="pl-PL"/>
        </w:rPr>
      </w:pPr>
    </w:p>
    <w:p w:rsidR="00794DF8" w:rsidRPr="00794DF8" w:rsidRDefault="00794DF8" w:rsidP="00794DF8">
      <w:pPr>
        <w:pStyle w:val="Akapitzlist"/>
        <w:rPr>
          <w:sz w:val="24"/>
          <w:szCs w:val="24"/>
        </w:rPr>
      </w:pPr>
    </w:p>
    <w:sectPr w:rsidR="00794DF8" w:rsidRPr="00794DF8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3AC8"/>
    <w:multiLevelType w:val="hybridMultilevel"/>
    <w:tmpl w:val="9F121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2FF"/>
    <w:rsid w:val="000F32FF"/>
    <w:rsid w:val="00216820"/>
    <w:rsid w:val="002617EA"/>
    <w:rsid w:val="00441D09"/>
    <w:rsid w:val="004F16D6"/>
    <w:rsid w:val="00513809"/>
    <w:rsid w:val="005D5941"/>
    <w:rsid w:val="00763FC2"/>
    <w:rsid w:val="00794DF8"/>
    <w:rsid w:val="008243CA"/>
    <w:rsid w:val="009409BF"/>
    <w:rsid w:val="00940F48"/>
    <w:rsid w:val="009D3498"/>
    <w:rsid w:val="00D3439A"/>
    <w:rsid w:val="00F9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FF2B-9DEB-469A-991F-3645A3AB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2017-03-06T10:07:00Z</cp:lastPrinted>
  <dcterms:created xsi:type="dcterms:W3CDTF">2017-02-23T12:32:00Z</dcterms:created>
  <dcterms:modified xsi:type="dcterms:W3CDTF">2017-04-20T09:58:00Z</dcterms:modified>
</cp:coreProperties>
</file>